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BE69" w14:textId="77777777" w:rsidR="0058220C" w:rsidRDefault="00F669CB">
      <w:pPr>
        <w:pStyle w:val="Standard"/>
        <w:jc w:val="center"/>
      </w:pPr>
      <w:r>
        <w:rPr>
          <w:noProof/>
        </w:rPr>
        <w:drawing>
          <wp:anchor distT="0" distB="0" distL="114300" distR="114300" simplePos="0" relativeHeight="251657216" behindDoc="0" locked="0" layoutInCell="1" allowOverlap="1" wp14:anchorId="6F797870" wp14:editId="220E4159">
            <wp:simplePos x="0" y="0"/>
            <wp:positionH relativeFrom="column">
              <wp:align>center</wp:align>
            </wp:positionH>
            <wp:positionV relativeFrom="paragraph">
              <wp:align>top</wp:align>
            </wp:positionV>
            <wp:extent cx="2530440" cy="1261080"/>
            <wp:effectExtent l="0" t="0" r="3210" b="0"/>
            <wp:wrapSquare wrapText="bothSides"/>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530440" cy="1261080"/>
                    </a:xfrm>
                    <a:prstGeom prst="rect">
                      <a:avLst/>
                    </a:prstGeom>
                  </pic:spPr>
                </pic:pic>
              </a:graphicData>
            </a:graphic>
          </wp:anchor>
        </w:drawing>
      </w:r>
    </w:p>
    <w:p w14:paraId="3C9A8907" w14:textId="77777777" w:rsidR="0058220C" w:rsidRDefault="0058220C">
      <w:pPr>
        <w:pStyle w:val="Standard"/>
        <w:jc w:val="center"/>
      </w:pPr>
    </w:p>
    <w:p w14:paraId="0F87A4F1" w14:textId="77777777" w:rsidR="0058220C" w:rsidRDefault="0058220C">
      <w:pPr>
        <w:pStyle w:val="Standard"/>
        <w:jc w:val="center"/>
      </w:pPr>
    </w:p>
    <w:p w14:paraId="61CF6B65" w14:textId="77777777" w:rsidR="0058220C" w:rsidRDefault="00F669CB">
      <w:pPr>
        <w:pStyle w:val="Standard"/>
        <w:jc w:val="center"/>
      </w:pPr>
      <w:r>
        <w:rPr>
          <w:rStyle w:val="apple-style-span"/>
          <w:rFonts w:ascii="Tahoma" w:hAnsi="Tahoma" w:cs="Tahoma"/>
          <w:b/>
          <w:bCs/>
          <w:color w:val="000000"/>
        </w:rPr>
        <w:t xml:space="preserve"> </w:t>
      </w:r>
    </w:p>
    <w:p w14:paraId="6D57E438" w14:textId="77777777" w:rsidR="0058220C" w:rsidRDefault="0058220C">
      <w:pPr>
        <w:pStyle w:val="Standard"/>
        <w:jc w:val="center"/>
      </w:pPr>
    </w:p>
    <w:p w14:paraId="5FDB3313" w14:textId="77777777" w:rsidR="0058220C" w:rsidRDefault="0058220C">
      <w:pPr>
        <w:pStyle w:val="Standard"/>
        <w:jc w:val="center"/>
      </w:pPr>
    </w:p>
    <w:p w14:paraId="77434E1E" w14:textId="77777777" w:rsidR="0058220C" w:rsidRDefault="0058220C">
      <w:pPr>
        <w:pStyle w:val="Standard"/>
        <w:jc w:val="center"/>
      </w:pPr>
    </w:p>
    <w:p w14:paraId="6C18DC84" w14:textId="77777777" w:rsidR="0058220C" w:rsidRDefault="0058220C">
      <w:pPr>
        <w:pStyle w:val="Standard"/>
        <w:jc w:val="center"/>
      </w:pPr>
    </w:p>
    <w:p w14:paraId="10D0AB78" w14:textId="77777777" w:rsidR="0058220C" w:rsidRDefault="00F669CB">
      <w:pPr>
        <w:pStyle w:val="Standard"/>
        <w:jc w:val="center"/>
      </w:pPr>
      <w:r>
        <w:rPr>
          <w:rStyle w:val="apple-style-span"/>
          <w:rFonts w:ascii="Tahoma" w:hAnsi="Tahoma" w:cs="Tahoma"/>
          <w:b/>
          <w:bCs/>
          <w:color w:val="000000"/>
        </w:rPr>
        <w:t>PATRONAGE SCHEME</w:t>
      </w:r>
    </w:p>
    <w:p w14:paraId="304EC348" w14:textId="77777777" w:rsidR="0058220C" w:rsidRDefault="0058220C">
      <w:pPr>
        <w:pStyle w:val="Standard"/>
        <w:rPr>
          <w:rFonts w:ascii="Tahoma" w:hAnsi="Tahoma" w:cs="Tahoma"/>
          <w:color w:val="000000"/>
        </w:rPr>
      </w:pPr>
    </w:p>
    <w:p w14:paraId="58A66CD5" w14:textId="06848861" w:rsidR="0058220C" w:rsidRDefault="00F669CB">
      <w:pPr>
        <w:pStyle w:val="NormalWeb"/>
        <w:spacing w:before="0" w:after="0"/>
        <w:rPr>
          <w:rFonts w:ascii="Tahoma" w:hAnsi="Tahoma" w:cs="Tahoma"/>
          <w:color w:val="000000"/>
          <w:lang w:val="en-GB"/>
        </w:rPr>
      </w:pPr>
      <w:r>
        <w:rPr>
          <w:rFonts w:ascii="Tahoma" w:hAnsi="Tahoma" w:cs="Tahoma"/>
          <w:color w:val="000000"/>
          <w:lang w:val="en-GB"/>
        </w:rPr>
        <w:t xml:space="preserve">The Carnival in North Petherton has been going for </w:t>
      </w:r>
      <w:r w:rsidR="001B5963">
        <w:rPr>
          <w:rFonts w:ascii="Tahoma" w:hAnsi="Tahoma" w:cs="Tahoma"/>
          <w:color w:val="000000"/>
          <w:lang w:val="en-GB"/>
        </w:rPr>
        <w:t xml:space="preserve">over </w:t>
      </w:r>
      <w:r>
        <w:rPr>
          <w:rFonts w:ascii="Tahoma" w:hAnsi="Tahoma" w:cs="Tahoma"/>
          <w:color w:val="000000"/>
          <w:lang w:val="en-GB"/>
        </w:rPr>
        <w:t>7</w:t>
      </w:r>
      <w:r w:rsidR="00E96AF9">
        <w:rPr>
          <w:rFonts w:ascii="Tahoma" w:hAnsi="Tahoma" w:cs="Tahoma"/>
          <w:color w:val="000000"/>
          <w:lang w:val="en-GB"/>
        </w:rPr>
        <w:t>5</w:t>
      </w:r>
      <w:r>
        <w:rPr>
          <w:rFonts w:ascii="Tahoma" w:hAnsi="Tahoma" w:cs="Tahoma"/>
          <w:color w:val="000000"/>
          <w:lang w:val="en-GB"/>
        </w:rPr>
        <w:t xml:space="preserve"> years. One thing we do know, however, is that our regular carnival fans support us year after year because they do not want to see this wonderful tradition suffer, and </w:t>
      </w:r>
      <w:r w:rsidR="001B5963">
        <w:rPr>
          <w:rFonts w:ascii="Tahoma" w:hAnsi="Tahoma" w:cs="Tahoma"/>
          <w:color w:val="000000"/>
          <w:lang w:val="en-GB"/>
        </w:rPr>
        <w:t>neither</w:t>
      </w:r>
      <w:r>
        <w:rPr>
          <w:rFonts w:ascii="Tahoma" w:hAnsi="Tahoma" w:cs="Tahoma"/>
          <w:color w:val="000000"/>
          <w:lang w:val="en-GB"/>
        </w:rPr>
        <w:t xml:space="preserve"> do we! We need to boost our collection and as many of you already donate generously each </w:t>
      </w:r>
      <w:r w:rsidR="001B5963">
        <w:rPr>
          <w:rFonts w:ascii="Tahoma" w:hAnsi="Tahoma" w:cs="Tahoma"/>
          <w:color w:val="000000"/>
          <w:lang w:val="en-GB"/>
        </w:rPr>
        <w:t>year,</w:t>
      </w:r>
      <w:r>
        <w:rPr>
          <w:rFonts w:ascii="Tahoma" w:hAnsi="Tahoma" w:cs="Tahoma"/>
          <w:color w:val="000000"/>
          <w:lang w:val="en-GB"/>
        </w:rPr>
        <w:t xml:space="preserve"> we feel that some kind of recognition is in order.</w:t>
      </w:r>
    </w:p>
    <w:p w14:paraId="03AA12C1" w14:textId="77777777" w:rsidR="0058220C" w:rsidRDefault="00F669CB">
      <w:pPr>
        <w:pStyle w:val="NormalWeb"/>
        <w:spacing w:before="0" w:after="0"/>
        <w:rPr>
          <w:rFonts w:ascii="Tahoma" w:hAnsi="Tahoma" w:cs="Tahoma"/>
          <w:color w:val="000000"/>
          <w:lang w:val="en-GB"/>
        </w:rPr>
      </w:pPr>
      <w:r>
        <w:rPr>
          <w:rFonts w:ascii="Tahoma" w:hAnsi="Tahoma" w:cs="Tahoma"/>
          <w:color w:val="000000"/>
          <w:lang w:val="en-GB"/>
        </w:rPr>
        <w:t> </w:t>
      </w:r>
    </w:p>
    <w:p w14:paraId="2E9E34C1" w14:textId="77777777" w:rsidR="0058220C" w:rsidRDefault="00F669CB">
      <w:pPr>
        <w:pStyle w:val="NormalWeb"/>
        <w:spacing w:before="0" w:after="0"/>
        <w:rPr>
          <w:rFonts w:ascii="Tahoma" w:hAnsi="Tahoma" w:cs="Tahoma"/>
          <w:color w:val="000000"/>
          <w:lang w:val="en-GB"/>
        </w:rPr>
      </w:pPr>
      <w:r>
        <w:rPr>
          <w:rFonts w:ascii="Tahoma" w:hAnsi="Tahoma" w:cs="Tahoma"/>
          <w:color w:val="000000"/>
          <w:lang w:val="en-GB"/>
        </w:rPr>
        <w:t>Would you be interested in becoming a Patron of North Petherton Carnival and make your donation earlier in the year? We have introduced a Patronage Scheme</w:t>
      </w:r>
    </w:p>
    <w:p w14:paraId="065AA443" w14:textId="2189A80B" w:rsidR="0058220C" w:rsidRDefault="00F669CB">
      <w:pPr>
        <w:pStyle w:val="NormalWeb"/>
        <w:spacing w:before="0" w:after="0"/>
        <w:rPr>
          <w:rFonts w:ascii="Tahoma" w:hAnsi="Tahoma" w:cs="Tahoma"/>
          <w:color w:val="000000"/>
          <w:lang w:val="en-GB"/>
        </w:rPr>
      </w:pPr>
      <w:r>
        <w:rPr>
          <w:rFonts w:ascii="Tahoma" w:hAnsi="Tahoma" w:cs="Tahoma"/>
          <w:color w:val="000000"/>
          <w:lang w:val="en-GB"/>
        </w:rPr>
        <w:t xml:space="preserve">to acknowledge the support of those who do truly give generously. </w:t>
      </w:r>
      <w:r w:rsidR="00AA559A">
        <w:rPr>
          <w:rFonts w:ascii="Tahoma" w:hAnsi="Tahoma" w:cs="Tahoma"/>
          <w:color w:val="000000"/>
          <w:lang w:val="en-GB"/>
        </w:rPr>
        <w:t>For 2026 a</w:t>
      </w:r>
      <w:r>
        <w:rPr>
          <w:rFonts w:ascii="Tahoma" w:hAnsi="Tahoma" w:cs="Tahoma"/>
          <w:color w:val="000000"/>
          <w:lang w:val="en-GB"/>
        </w:rPr>
        <w:t xml:space="preserve"> donation of at least £</w:t>
      </w:r>
      <w:r w:rsidR="003630CA">
        <w:rPr>
          <w:rFonts w:ascii="Tahoma" w:hAnsi="Tahoma" w:cs="Tahoma"/>
          <w:color w:val="000000"/>
          <w:lang w:val="en-GB"/>
        </w:rPr>
        <w:t>10</w:t>
      </w:r>
      <w:r>
        <w:rPr>
          <w:rFonts w:ascii="Tahoma" w:hAnsi="Tahoma" w:cs="Tahoma"/>
          <w:color w:val="000000"/>
          <w:lang w:val="en-GB"/>
        </w:rPr>
        <w:t>.00 for a year</w:t>
      </w:r>
      <w:r w:rsidR="001B5963">
        <w:rPr>
          <w:rFonts w:ascii="Tahoma" w:hAnsi="Tahoma" w:cs="Tahoma"/>
          <w:color w:val="000000"/>
          <w:lang w:val="en-GB"/>
        </w:rPr>
        <w:t>’</w:t>
      </w:r>
      <w:r>
        <w:rPr>
          <w:rFonts w:ascii="Tahoma" w:hAnsi="Tahoma" w:cs="Tahoma"/>
          <w:color w:val="000000"/>
          <w:lang w:val="en-GB"/>
        </w:rPr>
        <w:t>s patronage will give you a mention in the</w:t>
      </w:r>
    </w:p>
    <w:p w14:paraId="5E5C5124" w14:textId="77777777" w:rsidR="0058220C" w:rsidRDefault="00F669CB">
      <w:pPr>
        <w:pStyle w:val="NormalWeb"/>
        <w:spacing w:before="0" w:after="0"/>
        <w:rPr>
          <w:rFonts w:ascii="Tahoma" w:hAnsi="Tahoma" w:cs="Tahoma"/>
          <w:color w:val="000000"/>
          <w:lang w:val="en-GB"/>
        </w:rPr>
      </w:pPr>
      <w:r>
        <w:rPr>
          <w:rFonts w:ascii="Tahoma" w:hAnsi="Tahoma" w:cs="Tahoma"/>
          <w:color w:val="000000"/>
          <w:lang w:val="en-GB"/>
        </w:rPr>
        <w:t>Carnival programme, plus a free programme as soon as it is ready. You will also be helping North Petherton Carnival greatly.</w:t>
      </w:r>
    </w:p>
    <w:p w14:paraId="16A1B1C4" w14:textId="77777777" w:rsidR="0058220C" w:rsidRDefault="00F669CB">
      <w:pPr>
        <w:pStyle w:val="NormalWeb"/>
        <w:spacing w:before="0" w:after="0"/>
        <w:rPr>
          <w:rFonts w:ascii="Tahoma" w:hAnsi="Tahoma" w:cs="Tahoma"/>
          <w:color w:val="000000"/>
          <w:lang w:val="en-GB"/>
        </w:rPr>
      </w:pPr>
      <w:r>
        <w:rPr>
          <w:rFonts w:ascii="Tahoma" w:hAnsi="Tahoma" w:cs="Tahoma"/>
          <w:color w:val="000000"/>
          <w:lang w:val="en-GB"/>
        </w:rPr>
        <w:t> </w:t>
      </w:r>
    </w:p>
    <w:p w14:paraId="542D5DF4" w14:textId="61CC6B05" w:rsidR="0058220C" w:rsidRDefault="00F669CB">
      <w:pPr>
        <w:pStyle w:val="NormalWeb"/>
        <w:spacing w:before="0" w:after="0"/>
        <w:rPr>
          <w:rFonts w:ascii="Tahoma" w:hAnsi="Tahoma" w:cs="Tahoma"/>
          <w:color w:val="000000"/>
          <w:lang w:val="en-GB"/>
        </w:rPr>
      </w:pPr>
      <w:r>
        <w:rPr>
          <w:rFonts w:ascii="Tahoma" w:hAnsi="Tahoma" w:cs="Tahoma"/>
          <w:color w:val="000000"/>
          <w:lang w:val="en-GB"/>
        </w:rPr>
        <w:t>All Carnivals need continued support to help keep this tradition alive and this patronage scheme is one way of showing the appreciation of North Petherton. If you are interested please download and complete the form, or write the details on a sheet of paper and send it with your donation to,</w:t>
      </w:r>
    </w:p>
    <w:p w14:paraId="6B7A4ADB" w14:textId="77777777" w:rsidR="0058220C" w:rsidRDefault="00F669CB">
      <w:pPr>
        <w:pStyle w:val="NormalWeb"/>
        <w:spacing w:before="0" w:after="0"/>
        <w:rPr>
          <w:rFonts w:ascii="Tahoma" w:hAnsi="Tahoma" w:cs="Tahoma"/>
          <w:color w:val="000000"/>
          <w:lang w:val="en-GB"/>
        </w:rPr>
      </w:pPr>
      <w:r>
        <w:rPr>
          <w:rFonts w:ascii="Tahoma" w:hAnsi="Tahoma" w:cs="Tahoma"/>
          <w:color w:val="000000"/>
          <w:lang w:val="en-GB"/>
        </w:rPr>
        <w:t> </w:t>
      </w:r>
    </w:p>
    <w:p w14:paraId="4D969F01" w14:textId="7B26B2E3" w:rsidR="0058220C" w:rsidRDefault="00F669CB">
      <w:pPr>
        <w:pStyle w:val="NormalWeb"/>
        <w:spacing w:before="0" w:after="0"/>
        <w:jc w:val="center"/>
        <w:rPr>
          <w:rFonts w:ascii="Tahoma" w:hAnsi="Tahoma" w:cs="Tahoma"/>
          <w:b/>
          <w:color w:val="000000"/>
          <w:lang w:val="en-GB"/>
        </w:rPr>
      </w:pPr>
      <w:r>
        <w:rPr>
          <w:rFonts w:ascii="Tahoma" w:hAnsi="Tahoma" w:cs="Tahoma"/>
          <w:b/>
          <w:color w:val="000000"/>
          <w:lang w:val="en-GB"/>
        </w:rPr>
        <w:t>North Petherton Carnival (Patronage Scheme)</w:t>
      </w:r>
    </w:p>
    <w:p w14:paraId="17201D18" w14:textId="59E4D438" w:rsidR="0058220C" w:rsidRDefault="00E96AF9">
      <w:pPr>
        <w:pStyle w:val="NormalWeb"/>
        <w:spacing w:before="0" w:after="0"/>
        <w:jc w:val="center"/>
        <w:rPr>
          <w:rFonts w:ascii="Tahoma" w:hAnsi="Tahoma" w:cs="Tahoma"/>
          <w:b/>
          <w:color w:val="000000"/>
          <w:lang w:val="en-GB"/>
        </w:rPr>
      </w:pPr>
      <w:bookmarkStart w:id="0" w:name="_Hlk214293594"/>
      <w:r>
        <w:rPr>
          <w:rFonts w:ascii="Tahoma" w:hAnsi="Tahoma" w:cs="Tahoma"/>
          <w:b/>
          <w:color w:val="000000"/>
          <w:lang w:val="en-GB"/>
        </w:rPr>
        <w:t>5, Loxleigh Gardens</w:t>
      </w:r>
    </w:p>
    <w:p w14:paraId="4608DE30" w14:textId="241EFE2A" w:rsidR="0058220C" w:rsidRDefault="00E96AF9" w:rsidP="00EC23F0">
      <w:pPr>
        <w:pStyle w:val="NormalWeb"/>
        <w:spacing w:before="0" w:after="0"/>
        <w:jc w:val="center"/>
        <w:rPr>
          <w:rFonts w:ascii="Tahoma" w:hAnsi="Tahoma" w:cs="Tahoma"/>
          <w:color w:val="000000"/>
          <w:lang w:val="en-GB"/>
        </w:rPr>
      </w:pPr>
      <w:r>
        <w:rPr>
          <w:rFonts w:ascii="Tahoma" w:hAnsi="Tahoma" w:cs="Tahoma"/>
          <w:b/>
          <w:color w:val="000000"/>
          <w:lang w:val="en-GB"/>
        </w:rPr>
        <w:t>Bridgwater  TA</w:t>
      </w:r>
      <w:r w:rsidR="00202AF9">
        <w:rPr>
          <w:rFonts w:ascii="Tahoma" w:hAnsi="Tahoma" w:cs="Tahoma"/>
          <w:b/>
          <w:color w:val="000000"/>
          <w:lang w:val="en-GB"/>
        </w:rPr>
        <w:t>6 5SZ</w:t>
      </w:r>
      <w:bookmarkEnd w:id="0"/>
      <w:r w:rsidR="00F669CB">
        <w:rPr>
          <w:rFonts w:ascii="Tahoma" w:hAnsi="Tahoma" w:cs="Tahoma"/>
          <w:color w:val="000000"/>
          <w:lang w:val="en-GB"/>
        </w:rPr>
        <w:t> </w:t>
      </w:r>
    </w:p>
    <w:p w14:paraId="1F107FAD" w14:textId="77777777" w:rsidR="00EC23F0" w:rsidRDefault="00AA559A" w:rsidP="00AA559A">
      <w:pPr>
        <w:pStyle w:val="NormalWeb"/>
        <w:rPr>
          <w:rFonts w:ascii="Tahoma" w:hAnsi="Tahoma" w:cs="Tahoma"/>
          <w:color w:val="000000"/>
        </w:rPr>
      </w:pPr>
      <w:r>
        <w:rPr>
          <w:rFonts w:ascii="Tahoma" w:hAnsi="Tahoma" w:cs="Tahoma"/>
          <w:b/>
          <w:color w:val="000000"/>
        </w:rPr>
        <w:t>Online Banking</w:t>
      </w:r>
      <w:r w:rsidRPr="00AA559A">
        <w:rPr>
          <w:rFonts w:ascii="Tahoma" w:hAnsi="Tahoma" w:cs="Tahoma"/>
          <w:b/>
          <w:color w:val="000000"/>
        </w:rPr>
        <w:t xml:space="preserve"> </w:t>
      </w:r>
      <w:r w:rsidRPr="00AA559A">
        <w:rPr>
          <w:rFonts w:ascii="Tahoma" w:hAnsi="Tahoma" w:cs="Tahoma"/>
          <w:color w:val="000000"/>
        </w:rPr>
        <w:t>to</w:t>
      </w:r>
      <w:r w:rsidRPr="00AA559A">
        <w:rPr>
          <w:rFonts w:ascii="Tahoma" w:hAnsi="Tahoma" w:cs="Tahoma"/>
          <w:b/>
          <w:color w:val="000000"/>
        </w:rPr>
        <w:t xml:space="preserve"> </w:t>
      </w:r>
      <w:r>
        <w:rPr>
          <w:rFonts w:ascii="Tahoma" w:hAnsi="Tahoma" w:cs="Tahoma"/>
          <w:b/>
          <w:color w:val="000000"/>
        </w:rPr>
        <w:t xml:space="preserve">North Petherton Carnival, </w:t>
      </w:r>
      <w:r w:rsidRPr="00AA559A">
        <w:rPr>
          <w:rFonts w:ascii="Tahoma" w:hAnsi="Tahoma" w:cs="Tahoma"/>
          <w:b/>
          <w:color w:val="000000"/>
        </w:rPr>
        <w:t>Lloyds Bank, Bridgwater, Sort Code 30-91-20 Account 00258218.</w:t>
      </w:r>
    </w:p>
    <w:p w14:paraId="1401009A" w14:textId="7D757073" w:rsidR="00AA559A" w:rsidRPr="00AA559A" w:rsidRDefault="00EC23F0" w:rsidP="00AA559A">
      <w:pPr>
        <w:pStyle w:val="NormalWeb"/>
        <w:rPr>
          <w:rFonts w:ascii="Tahoma" w:hAnsi="Tahoma" w:cs="Tahoma"/>
          <w:color w:val="000000"/>
        </w:rPr>
      </w:pPr>
      <w:r>
        <w:rPr>
          <w:rFonts w:ascii="Tahoma" w:hAnsi="Tahoma" w:cs="Tahoma"/>
          <w:color w:val="000000"/>
        </w:rPr>
        <w:t>P</w:t>
      </w:r>
      <w:r w:rsidR="00AA559A" w:rsidRPr="00AA559A">
        <w:rPr>
          <w:rFonts w:ascii="Tahoma" w:hAnsi="Tahoma" w:cs="Tahoma"/>
          <w:color w:val="000000"/>
        </w:rPr>
        <w:t xml:space="preserve">lease e-mail </w:t>
      </w:r>
      <w:hyperlink r:id="rId7" w:history="1">
        <w:r w:rsidR="00A22F5E" w:rsidRPr="00E85D5F">
          <w:rPr>
            <w:rStyle w:val="Hyperlink"/>
            <w:rFonts w:ascii="Arial" w:hAnsi="Arial" w:cs="Arial"/>
          </w:rPr>
          <w:t>patronagenpcarnival@gmail.com</w:t>
        </w:r>
      </w:hyperlink>
      <w:r w:rsidR="00B05B30">
        <w:rPr>
          <w:rFonts w:ascii="Tahoma" w:hAnsi="Tahoma" w:cs="Tahoma"/>
          <w:color w:val="000000"/>
        </w:rPr>
        <w:t xml:space="preserve"> </w:t>
      </w:r>
      <w:r>
        <w:rPr>
          <w:rFonts w:ascii="Tahoma" w:hAnsi="Tahoma" w:cs="Tahoma"/>
          <w:color w:val="000000"/>
        </w:rPr>
        <w:t xml:space="preserve">if paying by online banking the </w:t>
      </w:r>
      <w:r w:rsidR="00AA559A" w:rsidRPr="00AA559A">
        <w:rPr>
          <w:rFonts w:ascii="Tahoma" w:hAnsi="Tahoma" w:cs="Tahoma"/>
          <w:color w:val="000000"/>
        </w:rPr>
        <w:t xml:space="preserve">date </w:t>
      </w:r>
      <w:r w:rsidR="00B05B30">
        <w:rPr>
          <w:rFonts w:ascii="Tahoma" w:hAnsi="Tahoma" w:cs="Tahoma"/>
          <w:color w:val="000000"/>
        </w:rPr>
        <w:t xml:space="preserve">and amount </w:t>
      </w:r>
      <w:r w:rsidR="00AA559A" w:rsidRPr="00AA559A">
        <w:rPr>
          <w:rFonts w:ascii="Tahoma" w:hAnsi="Tahoma" w:cs="Tahoma"/>
          <w:color w:val="000000"/>
        </w:rPr>
        <w:t>paid</w:t>
      </w:r>
      <w:r w:rsidR="00B05B30">
        <w:rPr>
          <w:rFonts w:ascii="Tahoma" w:hAnsi="Tahoma" w:cs="Tahoma"/>
          <w:color w:val="000000"/>
        </w:rPr>
        <w:t>, (to</w:t>
      </w:r>
      <w:r w:rsidR="00B05B30">
        <w:rPr>
          <w:rFonts w:ascii="Tahoma" w:hAnsi="Tahoma" w:cs="Tahoma"/>
          <w:color w:val="000000"/>
          <w:lang w:val="en-GB"/>
        </w:rPr>
        <w:t xml:space="preserve"> arrive before September 1st for inclusion in the carnival programme.)</w:t>
      </w:r>
    </w:p>
    <w:p w14:paraId="692D5259" w14:textId="77777777" w:rsidR="00B05B30" w:rsidRDefault="00F669CB">
      <w:pPr>
        <w:pStyle w:val="NormalWeb"/>
        <w:spacing w:before="0" w:after="0"/>
        <w:rPr>
          <w:rFonts w:ascii="Tahoma" w:hAnsi="Tahoma" w:cs="Tahoma"/>
          <w:color w:val="000000"/>
          <w:lang w:val="en-GB"/>
        </w:rPr>
      </w:pPr>
      <w:r>
        <w:rPr>
          <w:rFonts w:ascii="Tahoma" w:hAnsi="Tahoma" w:cs="Tahoma"/>
          <w:color w:val="000000"/>
          <w:lang w:val="en-GB"/>
        </w:rPr>
        <w:t>Cheques/Postal Orders made payable to North Petherton Carnival</w:t>
      </w:r>
      <w:r w:rsidR="00B05B30">
        <w:rPr>
          <w:rFonts w:ascii="Tahoma" w:hAnsi="Tahoma" w:cs="Tahoma"/>
          <w:color w:val="000000"/>
          <w:lang w:val="en-GB"/>
        </w:rPr>
        <w:t xml:space="preserve"> Committee</w:t>
      </w:r>
      <w:r>
        <w:rPr>
          <w:rFonts w:ascii="Tahoma" w:hAnsi="Tahoma" w:cs="Tahoma"/>
          <w:color w:val="000000"/>
          <w:lang w:val="en-GB"/>
        </w:rPr>
        <w:t xml:space="preserve">, </w:t>
      </w:r>
      <w:bookmarkStart w:id="1" w:name="_Hlk214293841"/>
      <w:r>
        <w:rPr>
          <w:rFonts w:ascii="Tahoma" w:hAnsi="Tahoma" w:cs="Tahoma"/>
          <w:color w:val="000000"/>
          <w:lang w:val="en-GB"/>
        </w:rPr>
        <w:t xml:space="preserve">to arrive before September </w:t>
      </w:r>
      <w:r w:rsidR="009D622F">
        <w:rPr>
          <w:rFonts w:ascii="Tahoma" w:hAnsi="Tahoma" w:cs="Tahoma"/>
          <w:color w:val="000000"/>
          <w:lang w:val="en-GB"/>
        </w:rPr>
        <w:t>1st</w:t>
      </w:r>
      <w:r>
        <w:rPr>
          <w:rFonts w:ascii="Tahoma" w:hAnsi="Tahoma" w:cs="Tahoma"/>
          <w:color w:val="000000"/>
          <w:lang w:val="en-GB"/>
        </w:rPr>
        <w:t xml:space="preserve"> for inclusion in the </w:t>
      </w:r>
      <w:r w:rsidR="009D622F">
        <w:rPr>
          <w:rFonts w:ascii="Tahoma" w:hAnsi="Tahoma" w:cs="Tahoma"/>
          <w:color w:val="000000"/>
          <w:lang w:val="en-GB"/>
        </w:rPr>
        <w:t>carnival</w:t>
      </w:r>
      <w:r>
        <w:rPr>
          <w:rFonts w:ascii="Tahoma" w:hAnsi="Tahoma" w:cs="Tahoma"/>
          <w:color w:val="000000"/>
          <w:lang w:val="en-GB"/>
        </w:rPr>
        <w:t xml:space="preserve"> programme. </w:t>
      </w:r>
      <w:bookmarkEnd w:id="1"/>
      <w:r w:rsidR="009D622F">
        <w:rPr>
          <w:rFonts w:ascii="Tahoma" w:hAnsi="Tahoma" w:cs="Tahoma"/>
          <w:color w:val="000000"/>
          <w:lang w:val="en-GB"/>
        </w:rPr>
        <w:t>Unfortunately,</w:t>
      </w:r>
      <w:r>
        <w:rPr>
          <w:rFonts w:ascii="Tahoma" w:hAnsi="Tahoma" w:cs="Tahoma"/>
          <w:color w:val="000000"/>
          <w:lang w:val="en-GB"/>
        </w:rPr>
        <w:t xml:space="preserve"> donations received after that date will be held over for the </w:t>
      </w:r>
      <w:r w:rsidR="009D622F">
        <w:rPr>
          <w:rFonts w:ascii="Tahoma" w:hAnsi="Tahoma" w:cs="Tahoma"/>
          <w:color w:val="000000"/>
          <w:lang w:val="en-GB"/>
        </w:rPr>
        <w:t>following</w:t>
      </w:r>
      <w:r>
        <w:rPr>
          <w:rFonts w:ascii="Tahoma" w:hAnsi="Tahoma" w:cs="Tahoma"/>
          <w:color w:val="000000"/>
          <w:lang w:val="en-GB"/>
        </w:rPr>
        <w:t xml:space="preserve"> programme. </w:t>
      </w:r>
    </w:p>
    <w:p w14:paraId="0F3AD722" w14:textId="77777777" w:rsidR="00B05B30" w:rsidRDefault="00B05B30">
      <w:pPr>
        <w:pStyle w:val="NormalWeb"/>
        <w:spacing w:before="0" w:after="0"/>
        <w:rPr>
          <w:rFonts w:ascii="Tahoma" w:hAnsi="Tahoma" w:cs="Tahoma"/>
          <w:color w:val="000000"/>
          <w:lang w:val="en-GB"/>
        </w:rPr>
      </w:pPr>
    </w:p>
    <w:p w14:paraId="5D40A151" w14:textId="200BF8A4" w:rsidR="0058220C" w:rsidRDefault="00F669CB">
      <w:pPr>
        <w:pStyle w:val="NormalWeb"/>
        <w:spacing w:before="0" w:after="0"/>
        <w:rPr>
          <w:rFonts w:ascii="Tahoma" w:hAnsi="Tahoma" w:cs="Tahoma"/>
          <w:color w:val="000000"/>
          <w:lang w:val="en-GB"/>
        </w:rPr>
      </w:pPr>
      <w:r>
        <w:rPr>
          <w:rFonts w:ascii="Tahoma" w:hAnsi="Tahoma" w:cs="Tahoma"/>
          <w:color w:val="000000"/>
          <w:lang w:val="en-GB"/>
        </w:rPr>
        <w:t xml:space="preserve">If you are able to help carnival in any other way please do not hesitate to contact </w:t>
      </w:r>
      <w:hyperlink r:id="rId8" w:history="1">
        <w:r w:rsidR="00EC23F0" w:rsidRPr="00F2710E">
          <w:rPr>
            <w:rStyle w:val="Hyperlink"/>
            <w:rFonts w:ascii="Tahoma" w:hAnsi="Tahoma" w:cs="Tahoma"/>
            <w:lang w:val="en-GB"/>
          </w:rPr>
          <w:t>chairman@npgfcc.org.uk</w:t>
        </w:r>
      </w:hyperlink>
    </w:p>
    <w:p w14:paraId="40A0EE57" w14:textId="77777777" w:rsidR="00EC23F0" w:rsidRDefault="00EC23F0">
      <w:pPr>
        <w:pStyle w:val="NormalWeb"/>
        <w:spacing w:before="0" w:after="0"/>
      </w:pPr>
    </w:p>
    <w:p w14:paraId="1CCD2748" w14:textId="77777777" w:rsidR="0058220C" w:rsidRDefault="0058220C">
      <w:pPr>
        <w:pStyle w:val="Standard"/>
        <w:rPr>
          <w:rFonts w:ascii="Tahoma" w:hAnsi="Tahoma" w:cs="Tahoma"/>
        </w:rPr>
      </w:pPr>
    </w:p>
    <w:p w14:paraId="0568C09D" w14:textId="77777777" w:rsidR="0058220C" w:rsidRDefault="0058220C">
      <w:pPr>
        <w:pStyle w:val="Standard"/>
        <w:rPr>
          <w:rFonts w:ascii="Tahoma" w:hAnsi="Tahoma" w:cs="Tahoma"/>
        </w:rPr>
      </w:pPr>
    </w:p>
    <w:p w14:paraId="1EB1F724" w14:textId="77777777" w:rsidR="0058220C" w:rsidRDefault="00F669CB">
      <w:pPr>
        <w:pStyle w:val="Standard"/>
        <w:jc w:val="center"/>
        <w:rPr>
          <w:rFonts w:ascii="Tahoma" w:hAnsi="Tahoma" w:cs="Tahoma"/>
        </w:rPr>
      </w:pPr>
      <w:r>
        <w:rPr>
          <w:rFonts w:ascii="Tahoma" w:hAnsi="Tahoma" w:cs="Tahoma"/>
          <w:noProof/>
        </w:rPr>
        <w:lastRenderedPageBreak/>
        <w:drawing>
          <wp:anchor distT="0" distB="0" distL="114300" distR="114300" simplePos="0" relativeHeight="251658240" behindDoc="0" locked="0" layoutInCell="1" allowOverlap="1" wp14:anchorId="17EDB319" wp14:editId="14FC8FAA">
            <wp:simplePos x="0" y="0"/>
            <wp:positionH relativeFrom="column">
              <wp:align>center</wp:align>
            </wp:positionH>
            <wp:positionV relativeFrom="paragraph">
              <wp:align>top</wp:align>
            </wp:positionV>
            <wp:extent cx="2340000" cy="1166400"/>
            <wp:effectExtent l="0" t="0" r="3150" b="0"/>
            <wp:wrapSquare wrapText="bothSides"/>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40000" cy="1166400"/>
                    </a:xfrm>
                    <a:prstGeom prst="rect">
                      <a:avLst/>
                    </a:prstGeom>
                  </pic:spPr>
                </pic:pic>
              </a:graphicData>
            </a:graphic>
          </wp:anchor>
        </w:drawing>
      </w:r>
    </w:p>
    <w:p w14:paraId="2C62EB15" w14:textId="77777777" w:rsidR="0058220C" w:rsidRDefault="0058220C">
      <w:pPr>
        <w:pStyle w:val="Standard"/>
        <w:jc w:val="center"/>
        <w:rPr>
          <w:rFonts w:ascii="Tahoma" w:hAnsi="Tahoma" w:cs="Tahoma"/>
        </w:rPr>
      </w:pPr>
    </w:p>
    <w:p w14:paraId="69E157A6" w14:textId="77777777" w:rsidR="0058220C" w:rsidRDefault="0058220C">
      <w:pPr>
        <w:pStyle w:val="Standard"/>
        <w:jc w:val="center"/>
        <w:rPr>
          <w:rFonts w:ascii="Tahoma" w:hAnsi="Tahoma" w:cs="Tahoma"/>
        </w:rPr>
      </w:pPr>
    </w:p>
    <w:p w14:paraId="04EC5F0A" w14:textId="77777777" w:rsidR="0058220C" w:rsidRDefault="0058220C">
      <w:pPr>
        <w:pStyle w:val="Standard"/>
        <w:jc w:val="center"/>
        <w:rPr>
          <w:rFonts w:ascii="Tahoma" w:hAnsi="Tahoma" w:cs="Tahoma"/>
        </w:rPr>
      </w:pPr>
    </w:p>
    <w:p w14:paraId="7B06AD0A" w14:textId="77777777" w:rsidR="0058220C" w:rsidRDefault="0058220C">
      <w:pPr>
        <w:pStyle w:val="Standard"/>
        <w:jc w:val="center"/>
        <w:rPr>
          <w:rFonts w:ascii="Tahoma" w:hAnsi="Tahoma" w:cs="Tahoma"/>
        </w:rPr>
      </w:pPr>
    </w:p>
    <w:p w14:paraId="4A29517E" w14:textId="77777777" w:rsidR="0058220C" w:rsidRDefault="0058220C">
      <w:pPr>
        <w:pStyle w:val="Standard"/>
        <w:jc w:val="center"/>
        <w:rPr>
          <w:rFonts w:ascii="Tahoma" w:hAnsi="Tahoma" w:cs="Tahoma"/>
        </w:rPr>
      </w:pPr>
    </w:p>
    <w:p w14:paraId="2E28282A" w14:textId="77777777" w:rsidR="0058220C" w:rsidRDefault="0058220C">
      <w:pPr>
        <w:pStyle w:val="Standard"/>
        <w:jc w:val="center"/>
        <w:rPr>
          <w:rFonts w:ascii="Tahoma" w:hAnsi="Tahoma" w:cs="Tahoma"/>
        </w:rPr>
      </w:pPr>
    </w:p>
    <w:p w14:paraId="5599A17B" w14:textId="77777777" w:rsidR="0058220C" w:rsidRDefault="00F669CB">
      <w:pPr>
        <w:pStyle w:val="Standard"/>
        <w:jc w:val="center"/>
        <w:rPr>
          <w:rFonts w:ascii="Tahoma" w:hAnsi="Tahoma" w:cs="Tahoma"/>
        </w:rPr>
      </w:pPr>
      <w:r>
        <w:rPr>
          <w:rFonts w:ascii="Tahoma" w:hAnsi="Tahoma" w:cs="Tahoma"/>
        </w:rPr>
        <w:t>(Affiliated to Somerset County Guy Fawkes Carnivals Association)</w:t>
      </w:r>
    </w:p>
    <w:p w14:paraId="01D4DDCE" w14:textId="77777777" w:rsidR="0058220C" w:rsidRDefault="00F669CB">
      <w:pPr>
        <w:pStyle w:val="Standard"/>
        <w:rPr>
          <w:rFonts w:ascii="Tahoma" w:eastAsia="Tahoma" w:hAnsi="Tahoma" w:cs="Tahoma"/>
        </w:rPr>
      </w:pPr>
      <w:r>
        <w:rPr>
          <w:rFonts w:ascii="Tahoma" w:eastAsia="Tahoma" w:hAnsi="Tahoma" w:cs="Tahoma"/>
        </w:rPr>
        <w:t xml:space="preserve"> </w:t>
      </w:r>
    </w:p>
    <w:p w14:paraId="5E4DCD73" w14:textId="5B5D7055" w:rsidR="0058220C" w:rsidRDefault="00F669CB" w:rsidP="008E5E43">
      <w:pPr>
        <w:pStyle w:val="Standard"/>
        <w:ind w:right="-227"/>
        <w:jc w:val="center"/>
        <w:rPr>
          <w:rFonts w:ascii="Calibri" w:hAnsi="Calibri" w:cs="Tahoma"/>
          <w:b/>
          <w:bCs/>
          <w:sz w:val="26"/>
          <w:szCs w:val="26"/>
          <w:u w:val="single"/>
        </w:rPr>
      </w:pPr>
      <w:r>
        <w:rPr>
          <w:rFonts w:ascii="Calibri" w:hAnsi="Calibri" w:cs="Tahoma"/>
          <w:b/>
          <w:bCs/>
          <w:sz w:val="26"/>
          <w:szCs w:val="26"/>
          <w:u w:val="single"/>
        </w:rPr>
        <w:t>APPLICATION TO BECOME A PATRON OF NORTH PETHERTON CARNIVAL</w:t>
      </w:r>
    </w:p>
    <w:p w14:paraId="5BAD5FEA" w14:textId="353C104C" w:rsidR="0058220C" w:rsidRDefault="00F669CB">
      <w:pPr>
        <w:pStyle w:val="Standard"/>
        <w:ind w:right="-227"/>
        <w:rPr>
          <w:rFonts w:ascii="Calibri" w:hAnsi="Calibri" w:cs="Tahoma"/>
          <w:b/>
          <w:bCs/>
          <w:sz w:val="26"/>
          <w:szCs w:val="26"/>
        </w:rPr>
      </w:pPr>
      <w:r>
        <w:rPr>
          <w:rFonts w:ascii="Calibri" w:eastAsia="Tahoma" w:hAnsi="Calibri" w:cs="Tahoma"/>
          <w:b/>
          <w:bCs/>
          <w:sz w:val="26"/>
          <w:szCs w:val="26"/>
        </w:rPr>
        <w:t xml:space="preserve"> </w:t>
      </w:r>
    </w:p>
    <w:tbl>
      <w:tblPr>
        <w:tblW w:w="8640" w:type="dxa"/>
        <w:tblLayout w:type="fixed"/>
        <w:tblCellMar>
          <w:left w:w="10" w:type="dxa"/>
          <w:right w:w="10" w:type="dxa"/>
        </w:tblCellMar>
        <w:tblLook w:val="0000" w:firstRow="0" w:lastRow="0" w:firstColumn="0" w:lastColumn="0" w:noHBand="0" w:noVBand="0"/>
      </w:tblPr>
      <w:tblGrid>
        <w:gridCol w:w="8640"/>
      </w:tblGrid>
      <w:tr w:rsidR="0058220C" w14:paraId="7756E42D" w14:textId="77777777">
        <w:tc>
          <w:tcPr>
            <w:tcW w:w="86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4586F3" w14:textId="77777777" w:rsidR="0058220C" w:rsidRDefault="00F669CB">
            <w:pPr>
              <w:pStyle w:val="Standard"/>
              <w:ind w:right="-227"/>
              <w:rPr>
                <w:rFonts w:ascii="Calibri" w:hAnsi="Calibri" w:cs="Tahoma"/>
                <w:b/>
                <w:bCs/>
                <w:sz w:val="26"/>
                <w:szCs w:val="26"/>
              </w:rPr>
            </w:pPr>
            <w:r>
              <w:rPr>
                <w:rFonts w:ascii="Calibri" w:hAnsi="Calibri" w:cs="Tahoma"/>
                <w:b/>
                <w:bCs/>
                <w:sz w:val="26"/>
                <w:szCs w:val="26"/>
              </w:rPr>
              <w:t>Name</w:t>
            </w:r>
          </w:p>
        </w:tc>
      </w:tr>
      <w:tr w:rsidR="0058220C" w14:paraId="5511DCC4" w14:textId="77777777">
        <w:tc>
          <w:tcPr>
            <w:tcW w:w="86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7C92A0" w14:textId="77777777" w:rsidR="0058220C" w:rsidRDefault="00F669CB">
            <w:pPr>
              <w:pStyle w:val="Standard"/>
              <w:ind w:right="-227"/>
              <w:rPr>
                <w:rFonts w:ascii="Calibri" w:hAnsi="Calibri" w:cs="Tahoma"/>
                <w:b/>
                <w:bCs/>
                <w:sz w:val="26"/>
                <w:szCs w:val="26"/>
              </w:rPr>
            </w:pPr>
            <w:r>
              <w:rPr>
                <w:rFonts w:ascii="Calibri" w:hAnsi="Calibri" w:cs="Tahoma"/>
                <w:b/>
                <w:bCs/>
                <w:sz w:val="26"/>
                <w:szCs w:val="26"/>
              </w:rPr>
              <w:t>Address</w:t>
            </w:r>
          </w:p>
        </w:tc>
      </w:tr>
      <w:tr w:rsidR="0058220C" w14:paraId="5B9D908E" w14:textId="77777777">
        <w:tc>
          <w:tcPr>
            <w:tcW w:w="86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4F2079" w14:textId="77777777" w:rsidR="0058220C" w:rsidRDefault="00F669CB">
            <w:pPr>
              <w:pStyle w:val="Standard"/>
              <w:ind w:right="-227"/>
              <w:rPr>
                <w:rFonts w:ascii="Calibri" w:eastAsia="Tahoma" w:hAnsi="Calibri" w:cs="Tahoma"/>
                <w:b/>
                <w:bCs/>
                <w:sz w:val="26"/>
                <w:szCs w:val="26"/>
              </w:rPr>
            </w:pPr>
            <w:r>
              <w:rPr>
                <w:rFonts w:ascii="Calibri" w:eastAsia="Tahoma" w:hAnsi="Calibri" w:cs="Tahoma"/>
                <w:b/>
                <w:bCs/>
                <w:sz w:val="26"/>
                <w:szCs w:val="26"/>
              </w:rPr>
              <w:t xml:space="preserve"> </w:t>
            </w:r>
          </w:p>
        </w:tc>
      </w:tr>
      <w:tr w:rsidR="0058220C" w14:paraId="3C8B7072" w14:textId="77777777">
        <w:tc>
          <w:tcPr>
            <w:tcW w:w="86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BF862E" w14:textId="77777777" w:rsidR="0058220C" w:rsidRDefault="0058220C">
            <w:pPr>
              <w:pStyle w:val="Standard"/>
              <w:ind w:right="-227"/>
              <w:rPr>
                <w:rFonts w:ascii="Calibri" w:hAnsi="Calibri" w:cs="Tahoma"/>
                <w:b/>
                <w:bCs/>
                <w:sz w:val="26"/>
                <w:szCs w:val="26"/>
              </w:rPr>
            </w:pPr>
          </w:p>
        </w:tc>
      </w:tr>
      <w:tr w:rsidR="0058220C" w14:paraId="0FA06801" w14:textId="77777777">
        <w:tc>
          <w:tcPr>
            <w:tcW w:w="86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6BCCE6" w14:textId="77777777" w:rsidR="0058220C" w:rsidRDefault="00F669CB">
            <w:pPr>
              <w:pStyle w:val="Standard"/>
              <w:ind w:right="-227"/>
              <w:rPr>
                <w:rFonts w:ascii="Calibri" w:hAnsi="Calibri" w:cs="Tahoma"/>
                <w:b/>
                <w:bCs/>
                <w:sz w:val="26"/>
                <w:szCs w:val="26"/>
              </w:rPr>
            </w:pPr>
            <w:r>
              <w:rPr>
                <w:rFonts w:ascii="Calibri" w:hAnsi="Calibri" w:cs="Tahoma"/>
                <w:b/>
                <w:bCs/>
                <w:sz w:val="26"/>
                <w:szCs w:val="26"/>
              </w:rPr>
              <w:t>Email Address</w:t>
            </w:r>
          </w:p>
        </w:tc>
      </w:tr>
      <w:tr w:rsidR="0058220C" w14:paraId="1F1B3A0D" w14:textId="77777777">
        <w:tc>
          <w:tcPr>
            <w:tcW w:w="86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C296AD" w14:textId="77777777" w:rsidR="0058220C" w:rsidRDefault="00F669CB">
            <w:pPr>
              <w:pStyle w:val="Standard"/>
              <w:ind w:right="-227"/>
              <w:rPr>
                <w:rFonts w:ascii="Calibri" w:hAnsi="Calibri" w:cs="Tahoma"/>
                <w:b/>
                <w:bCs/>
                <w:sz w:val="26"/>
                <w:szCs w:val="26"/>
              </w:rPr>
            </w:pPr>
            <w:r>
              <w:rPr>
                <w:rFonts w:ascii="Calibri" w:hAnsi="Calibri" w:cs="Tahoma"/>
                <w:b/>
                <w:bCs/>
                <w:sz w:val="26"/>
                <w:szCs w:val="26"/>
              </w:rPr>
              <w:t>Amount Donated</w:t>
            </w:r>
          </w:p>
        </w:tc>
      </w:tr>
      <w:tr w:rsidR="0058220C" w14:paraId="6834AE96" w14:textId="77777777">
        <w:tc>
          <w:tcPr>
            <w:tcW w:w="86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8EB7F9" w14:textId="77777777" w:rsidR="0058220C" w:rsidRDefault="00F669CB">
            <w:pPr>
              <w:pStyle w:val="Standard"/>
              <w:ind w:right="-227"/>
              <w:rPr>
                <w:rFonts w:ascii="Calibri" w:hAnsi="Calibri" w:cs="Tahoma"/>
                <w:b/>
                <w:bCs/>
                <w:sz w:val="26"/>
                <w:szCs w:val="26"/>
              </w:rPr>
            </w:pPr>
            <w:r>
              <w:rPr>
                <w:rFonts w:ascii="Calibri" w:hAnsi="Calibri" w:cs="Tahoma"/>
                <w:b/>
                <w:bCs/>
                <w:sz w:val="26"/>
                <w:szCs w:val="26"/>
              </w:rPr>
              <w:t>Name to be included in Programme -</w:t>
            </w:r>
          </w:p>
        </w:tc>
      </w:tr>
      <w:tr w:rsidR="0058220C" w14:paraId="3F059BDC" w14:textId="77777777">
        <w:tc>
          <w:tcPr>
            <w:tcW w:w="86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1A9652" w14:textId="77777777" w:rsidR="0058220C" w:rsidRDefault="00F669CB">
            <w:pPr>
              <w:pStyle w:val="Standard"/>
              <w:ind w:right="-227"/>
              <w:rPr>
                <w:rFonts w:ascii="Calibri" w:eastAsia="Tahoma" w:hAnsi="Calibri" w:cs="Tahoma"/>
                <w:b/>
                <w:bCs/>
                <w:sz w:val="26"/>
                <w:szCs w:val="26"/>
              </w:rPr>
            </w:pPr>
            <w:r>
              <w:rPr>
                <w:rFonts w:ascii="Calibri" w:eastAsia="Tahoma" w:hAnsi="Calibri" w:cs="Tahoma"/>
                <w:b/>
                <w:bCs/>
                <w:sz w:val="26"/>
                <w:szCs w:val="26"/>
              </w:rPr>
              <w:t xml:space="preserve"> </w:t>
            </w:r>
          </w:p>
        </w:tc>
      </w:tr>
    </w:tbl>
    <w:p w14:paraId="5539191E" w14:textId="77777777" w:rsidR="0058220C" w:rsidRDefault="0058220C">
      <w:pPr>
        <w:pStyle w:val="Standard"/>
        <w:rPr>
          <w:rFonts w:ascii="Tahoma" w:hAnsi="Tahoma" w:cs="Tahoma"/>
        </w:rPr>
      </w:pPr>
    </w:p>
    <w:p w14:paraId="0279C94C" w14:textId="77777777" w:rsidR="00AA559A" w:rsidRDefault="00AA559A" w:rsidP="00AA559A">
      <w:pPr>
        <w:pStyle w:val="NormalWeb"/>
        <w:rPr>
          <w:rFonts w:ascii="Tahoma" w:hAnsi="Tahoma" w:cs="Tahoma"/>
          <w:b/>
          <w:color w:val="000000"/>
        </w:rPr>
      </w:pPr>
      <w:r>
        <w:rPr>
          <w:rFonts w:ascii="Tahoma" w:hAnsi="Tahoma" w:cs="Tahoma"/>
          <w:b/>
          <w:color w:val="000000"/>
        </w:rPr>
        <w:t>Online Banking</w:t>
      </w:r>
      <w:r w:rsidRPr="00AA559A">
        <w:rPr>
          <w:rFonts w:ascii="Tahoma" w:hAnsi="Tahoma" w:cs="Tahoma"/>
          <w:b/>
          <w:color w:val="000000"/>
        </w:rPr>
        <w:t xml:space="preserve"> </w:t>
      </w:r>
      <w:r w:rsidRPr="00AA559A">
        <w:rPr>
          <w:rFonts w:ascii="Tahoma" w:hAnsi="Tahoma" w:cs="Tahoma"/>
          <w:color w:val="000000"/>
        </w:rPr>
        <w:t>to</w:t>
      </w:r>
      <w:r w:rsidRPr="00AA559A">
        <w:rPr>
          <w:rFonts w:ascii="Tahoma" w:hAnsi="Tahoma" w:cs="Tahoma"/>
          <w:b/>
          <w:color w:val="000000"/>
        </w:rPr>
        <w:t xml:space="preserve"> </w:t>
      </w:r>
      <w:r>
        <w:rPr>
          <w:rFonts w:ascii="Tahoma" w:hAnsi="Tahoma" w:cs="Tahoma"/>
          <w:b/>
          <w:color w:val="000000"/>
        </w:rPr>
        <w:t xml:space="preserve">North Petherton Carnival Committee, </w:t>
      </w:r>
    </w:p>
    <w:p w14:paraId="56945327" w14:textId="34357943" w:rsidR="00AA559A" w:rsidRPr="00AA559A" w:rsidRDefault="00AA559A" w:rsidP="00AA559A">
      <w:pPr>
        <w:pStyle w:val="NormalWeb"/>
        <w:rPr>
          <w:rFonts w:ascii="Tahoma" w:hAnsi="Tahoma" w:cs="Tahoma"/>
          <w:color w:val="000000"/>
        </w:rPr>
      </w:pPr>
      <w:r w:rsidRPr="00AA559A">
        <w:rPr>
          <w:rFonts w:ascii="Tahoma" w:hAnsi="Tahoma" w:cs="Tahoma"/>
          <w:b/>
          <w:color w:val="000000"/>
        </w:rPr>
        <w:t>Lloyds Bank, Bridgwater, Sort Code 30-91-20 Account 00258218.</w:t>
      </w:r>
    </w:p>
    <w:p w14:paraId="0A8577B5" w14:textId="77EAE55B" w:rsidR="0058220C" w:rsidRDefault="00F669CB">
      <w:pPr>
        <w:pStyle w:val="Standard"/>
        <w:rPr>
          <w:rFonts w:ascii="Tahoma" w:hAnsi="Tahoma" w:cs="Tahoma"/>
        </w:rPr>
      </w:pPr>
      <w:r>
        <w:rPr>
          <w:rFonts w:ascii="Tahoma" w:hAnsi="Tahoma" w:cs="Tahoma"/>
        </w:rPr>
        <w:t xml:space="preserve">Cheques should be made payable to </w:t>
      </w:r>
      <w:r w:rsidRPr="008E5E43">
        <w:rPr>
          <w:rFonts w:ascii="Tahoma" w:hAnsi="Tahoma" w:cs="Tahoma"/>
          <w:b/>
          <w:bCs/>
        </w:rPr>
        <w:t>North Petherton Carnival</w:t>
      </w:r>
      <w:r w:rsidR="008E5E43" w:rsidRPr="008E5E43">
        <w:rPr>
          <w:rFonts w:ascii="Tahoma" w:hAnsi="Tahoma" w:cs="Tahoma"/>
          <w:b/>
          <w:bCs/>
        </w:rPr>
        <w:t xml:space="preserve"> Committee</w:t>
      </w:r>
    </w:p>
    <w:p w14:paraId="3D4E0C22" w14:textId="77777777" w:rsidR="0058220C" w:rsidRDefault="00F669CB">
      <w:pPr>
        <w:pStyle w:val="Standard"/>
        <w:rPr>
          <w:rFonts w:ascii="Tahoma" w:eastAsia="Tahoma" w:hAnsi="Tahoma" w:cs="Tahoma"/>
        </w:rPr>
      </w:pPr>
      <w:r>
        <w:rPr>
          <w:rFonts w:ascii="Tahoma" w:eastAsia="Tahoma" w:hAnsi="Tahoma" w:cs="Tahoma"/>
        </w:rPr>
        <w:t xml:space="preserve"> </w:t>
      </w:r>
    </w:p>
    <w:p w14:paraId="763442B9" w14:textId="77777777" w:rsidR="0058220C" w:rsidRDefault="00F669CB">
      <w:pPr>
        <w:pStyle w:val="Standard"/>
        <w:rPr>
          <w:rFonts w:ascii="Tahoma" w:hAnsi="Tahoma" w:cs="Tahoma"/>
        </w:rPr>
      </w:pPr>
      <w:r>
        <w:rPr>
          <w:rFonts w:ascii="Tahoma" w:hAnsi="Tahoma" w:cs="Tahoma"/>
        </w:rPr>
        <w:t>Please return this form to:</w:t>
      </w:r>
    </w:p>
    <w:p w14:paraId="4DF0B342" w14:textId="77777777" w:rsidR="0058220C" w:rsidRDefault="0058220C">
      <w:pPr>
        <w:pStyle w:val="Standard"/>
        <w:rPr>
          <w:rFonts w:ascii="Tahoma" w:hAnsi="Tahoma" w:cs="Tahoma"/>
        </w:rPr>
      </w:pPr>
    </w:p>
    <w:p w14:paraId="2619D527" w14:textId="15C615B9" w:rsidR="0058220C" w:rsidRDefault="00F669CB">
      <w:pPr>
        <w:pStyle w:val="Standard"/>
        <w:rPr>
          <w:rFonts w:ascii="Calibri" w:hAnsi="Calibri" w:cs="Tahoma"/>
          <w:b/>
          <w:sz w:val="28"/>
          <w:szCs w:val="28"/>
        </w:rPr>
      </w:pPr>
      <w:r>
        <w:rPr>
          <w:rFonts w:ascii="Calibri" w:hAnsi="Calibri" w:cs="Tahoma"/>
          <w:b/>
          <w:sz w:val="28"/>
          <w:szCs w:val="28"/>
        </w:rPr>
        <w:t>N. P. Patronage Scheme</w:t>
      </w:r>
    </w:p>
    <w:p w14:paraId="763F0908" w14:textId="77777777" w:rsidR="00202AF9" w:rsidRPr="00202AF9" w:rsidRDefault="00202AF9" w:rsidP="00202AF9">
      <w:pPr>
        <w:pStyle w:val="Standard"/>
        <w:rPr>
          <w:rFonts w:ascii="Calibri" w:hAnsi="Calibri" w:cs="Tahoma"/>
          <w:b/>
          <w:sz w:val="28"/>
          <w:szCs w:val="28"/>
        </w:rPr>
      </w:pPr>
      <w:r w:rsidRPr="00202AF9">
        <w:rPr>
          <w:rFonts w:ascii="Calibri" w:hAnsi="Calibri" w:cs="Tahoma"/>
          <w:b/>
          <w:sz w:val="28"/>
          <w:szCs w:val="28"/>
        </w:rPr>
        <w:t>5, Loxleigh Gardens</w:t>
      </w:r>
    </w:p>
    <w:p w14:paraId="6B4A7136" w14:textId="7C7C17E5" w:rsidR="00202AF9" w:rsidRPr="00202AF9" w:rsidRDefault="00202AF9" w:rsidP="00202AF9">
      <w:pPr>
        <w:pStyle w:val="Standard"/>
        <w:rPr>
          <w:rFonts w:ascii="Calibri" w:hAnsi="Calibri" w:cs="Tahoma"/>
          <w:b/>
          <w:sz w:val="28"/>
          <w:szCs w:val="28"/>
        </w:rPr>
      </w:pPr>
      <w:r w:rsidRPr="00202AF9">
        <w:rPr>
          <w:rFonts w:ascii="Calibri" w:hAnsi="Calibri" w:cs="Tahoma"/>
          <w:b/>
          <w:sz w:val="28"/>
          <w:szCs w:val="28"/>
        </w:rPr>
        <w:t xml:space="preserve">Bridgwater  </w:t>
      </w:r>
    </w:p>
    <w:p w14:paraId="0DE3A01A" w14:textId="138D484A" w:rsidR="0058220C" w:rsidRDefault="00F669CB">
      <w:pPr>
        <w:pStyle w:val="Standard"/>
        <w:rPr>
          <w:rFonts w:ascii="Calibri" w:hAnsi="Calibri" w:cs="Tahoma"/>
          <w:b/>
          <w:sz w:val="28"/>
          <w:szCs w:val="28"/>
        </w:rPr>
      </w:pPr>
      <w:r>
        <w:rPr>
          <w:rFonts w:ascii="Calibri" w:hAnsi="Calibri" w:cs="Tahoma"/>
          <w:b/>
          <w:sz w:val="28"/>
          <w:szCs w:val="28"/>
        </w:rPr>
        <w:t>Somerset</w:t>
      </w:r>
      <w:r w:rsidR="00AA559A">
        <w:rPr>
          <w:rFonts w:ascii="Calibri" w:hAnsi="Calibri" w:cs="Tahoma"/>
          <w:b/>
          <w:sz w:val="28"/>
          <w:szCs w:val="28"/>
        </w:rPr>
        <w:t xml:space="preserve"> </w:t>
      </w:r>
      <w:r w:rsidR="00202AF9" w:rsidRPr="00202AF9">
        <w:rPr>
          <w:rFonts w:ascii="Calibri" w:hAnsi="Calibri" w:cs="Tahoma"/>
          <w:b/>
          <w:sz w:val="28"/>
          <w:szCs w:val="28"/>
        </w:rPr>
        <w:t>TA6 5SZ</w:t>
      </w:r>
    </w:p>
    <w:p w14:paraId="7081B253" w14:textId="0311352C" w:rsidR="0058220C" w:rsidRDefault="0058220C">
      <w:pPr>
        <w:pStyle w:val="Standard"/>
        <w:rPr>
          <w:rFonts w:ascii="Tahoma" w:eastAsia="Tahoma" w:hAnsi="Tahoma" w:cs="Tahoma"/>
        </w:rPr>
      </w:pPr>
    </w:p>
    <w:p w14:paraId="7636D8EB" w14:textId="7DDA1D49" w:rsidR="00A22F5E" w:rsidRDefault="00A22F5E">
      <w:pPr>
        <w:pStyle w:val="Standard"/>
        <w:rPr>
          <w:rFonts w:ascii="Tahoma" w:eastAsia="Tahoma" w:hAnsi="Tahoma" w:cs="Tahoma"/>
        </w:rPr>
      </w:pPr>
      <w:r>
        <w:rPr>
          <w:rFonts w:ascii="Tahoma" w:eastAsia="Tahoma" w:hAnsi="Tahoma" w:cs="Tahoma"/>
        </w:rPr>
        <w:t xml:space="preserve">Or by  email -  </w:t>
      </w:r>
      <w:hyperlink r:id="rId9" w:history="1">
        <w:r w:rsidRPr="00E85D5F">
          <w:rPr>
            <w:rStyle w:val="Hyperlink"/>
            <w:rFonts w:ascii="Tahoma" w:eastAsia="Tahoma" w:hAnsi="Tahoma" w:cs="Tahoma"/>
          </w:rPr>
          <w:t>patronagenpcarnival@gmail.com</w:t>
        </w:r>
      </w:hyperlink>
    </w:p>
    <w:p w14:paraId="6A3BC029" w14:textId="77777777" w:rsidR="00A22F5E" w:rsidRDefault="00A22F5E">
      <w:pPr>
        <w:pStyle w:val="Standard"/>
        <w:rPr>
          <w:rFonts w:ascii="Tahoma" w:eastAsia="Tahoma" w:hAnsi="Tahoma" w:cs="Tahoma"/>
        </w:rPr>
      </w:pPr>
    </w:p>
    <w:p w14:paraId="3AA312CA" w14:textId="558EADC8" w:rsidR="0058220C" w:rsidRDefault="00F669CB">
      <w:pPr>
        <w:pStyle w:val="Standard"/>
        <w:jc w:val="center"/>
        <w:rPr>
          <w:rFonts w:ascii="Tahoma" w:hAnsi="Tahoma" w:cs="Tahoma"/>
          <w:b/>
          <w:bCs/>
        </w:rPr>
      </w:pPr>
      <w:r>
        <w:rPr>
          <w:rFonts w:ascii="Tahoma" w:hAnsi="Tahoma" w:cs="Tahoma"/>
          <w:b/>
          <w:bCs/>
        </w:rPr>
        <w:t xml:space="preserve">Before </w:t>
      </w:r>
      <w:r w:rsidR="008E5E43">
        <w:rPr>
          <w:rFonts w:ascii="Tahoma" w:hAnsi="Tahoma" w:cs="Tahoma"/>
          <w:b/>
          <w:bCs/>
        </w:rPr>
        <w:t>1st</w:t>
      </w:r>
      <w:r>
        <w:rPr>
          <w:rFonts w:ascii="Tahoma" w:hAnsi="Tahoma" w:cs="Tahoma"/>
          <w:b/>
          <w:bCs/>
        </w:rPr>
        <w:t xml:space="preserve"> September </w:t>
      </w:r>
    </w:p>
    <w:p w14:paraId="1D1493F2" w14:textId="3CD4F868" w:rsidR="0058220C" w:rsidRDefault="00F669CB">
      <w:pPr>
        <w:pStyle w:val="Standard"/>
        <w:rPr>
          <w:rFonts w:ascii="Tahoma" w:hAnsi="Tahoma" w:cs="Tahoma"/>
          <w:sz w:val="22"/>
          <w:szCs w:val="22"/>
        </w:rPr>
      </w:pPr>
      <w:r>
        <w:rPr>
          <w:rFonts w:ascii="Tahoma" w:hAnsi="Tahoma" w:cs="Tahoma"/>
          <w:sz w:val="22"/>
          <w:szCs w:val="22"/>
        </w:rPr>
        <w:t xml:space="preserve">(Donations received after that date will be held over for the </w:t>
      </w:r>
      <w:r w:rsidR="008E5E43">
        <w:rPr>
          <w:rFonts w:ascii="Tahoma" w:hAnsi="Tahoma" w:cs="Tahoma"/>
          <w:sz w:val="22"/>
          <w:szCs w:val="22"/>
        </w:rPr>
        <w:t>following</w:t>
      </w:r>
      <w:r>
        <w:rPr>
          <w:rFonts w:ascii="Tahoma" w:hAnsi="Tahoma" w:cs="Tahoma"/>
          <w:sz w:val="22"/>
          <w:szCs w:val="22"/>
        </w:rPr>
        <w:t xml:space="preserve"> Carnival Season)</w:t>
      </w:r>
    </w:p>
    <w:p w14:paraId="397C661C" w14:textId="77777777" w:rsidR="0058220C" w:rsidRDefault="00F669CB">
      <w:pPr>
        <w:pStyle w:val="Standard"/>
        <w:rPr>
          <w:rFonts w:ascii="Tahoma" w:eastAsia="Tahoma" w:hAnsi="Tahoma" w:cs="Tahoma"/>
        </w:rPr>
      </w:pPr>
      <w:r>
        <w:rPr>
          <w:rFonts w:ascii="Tahoma" w:eastAsia="Tahoma" w:hAnsi="Tahoma" w:cs="Tahoma"/>
        </w:rPr>
        <w:t xml:space="preserve"> </w:t>
      </w:r>
    </w:p>
    <w:p w14:paraId="091B1822" w14:textId="53B355C2" w:rsidR="0058220C" w:rsidRDefault="00F669CB">
      <w:pPr>
        <w:pStyle w:val="Standard"/>
        <w:rPr>
          <w:rFonts w:ascii="Tahoma" w:hAnsi="Tahoma" w:cs="Tahoma"/>
        </w:rPr>
      </w:pPr>
      <w:r>
        <w:rPr>
          <w:rFonts w:ascii="Tahoma" w:hAnsi="Tahoma" w:cs="Tahoma"/>
        </w:rPr>
        <w:t>Many thanks.</w:t>
      </w:r>
    </w:p>
    <w:sectPr w:rsidR="0058220C" w:rsidSect="00B05B30">
      <w:pgSz w:w="12240" w:h="15840"/>
      <w:pgMar w:top="709" w:right="1800" w:bottom="851"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9BCB" w14:textId="77777777" w:rsidR="00E36A6D" w:rsidRDefault="00F669CB">
      <w:r>
        <w:separator/>
      </w:r>
    </w:p>
  </w:endnote>
  <w:endnote w:type="continuationSeparator" w:id="0">
    <w:p w14:paraId="29B98B74" w14:textId="77777777" w:rsidR="00E36A6D" w:rsidRDefault="00F6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2E79" w14:textId="77777777" w:rsidR="00E36A6D" w:rsidRDefault="00F669CB">
      <w:r>
        <w:rPr>
          <w:color w:val="000000"/>
        </w:rPr>
        <w:separator/>
      </w:r>
    </w:p>
  </w:footnote>
  <w:footnote w:type="continuationSeparator" w:id="0">
    <w:p w14:paraId="2FE0BF36" w14:textId="77777777" w:rsidR="00E36A6D" w:rsidRDefault="00F66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20C"/>
    <w:rsid w:val="001B5963"/>
    <w:rsid w:val="00202AF9"/>
    <w:rsid w:val="0021529E"/>
    <w:rsid w:val="003630CA"/>
    <w:rsid w:val="0058220C"/>
    <w:rsid w:val="00660C04"/>
    <w:rsid w:val="0089433C"/>
    <w:rsid w:val="008E5E43"/>
    <w:rsid w:val="009D622F"/>
    <w:rsid w:val="00A22F5E"/>
    <w:rsid w:val="00AA559A"/>
    <w:rsid w:val="00B05B30"/>
    <w:rsid w:val="00C446A8"/>
    <w:rsid w:val="00DB5653"/>
    <w:rsid w:val="00E36A6D"/>
    <w:rsid w:val="00E96AF9"/>
    <w:rsid w:val="00EC23F0"/>
    <w:rsid w:val="00F66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869E"/>
  <w15:docId w15:val="{FFB821F5-6474-4BAD-934D-D6195DD2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ormalWeb">
    <w:name w:val="Normal (Web)"/>
    <w:basedOn w:val="Standard"/>
    <w:pPr>
      <w:spacing w:before="280" w:after="280"/>
    </w:pPr>
    <w:rPr>
      <w:lang w:val="en-US"/>
    </w:rPr>
  </w:style>
  <w:style w:type="paragraph" w:styleId="Header">
    <w:name w:val="header"/>
    <w:basedOn w:val="Standard"/>
    <w:pPr>
      <w:suppressLineNumbers/>
      <w:tabs>
        <w:tab w:val="center" w:pos="4320"/>
        <w:tab w:val="right" w:pos="8640"/>
      </w:tabs>
    </w:pPr>
  </w:style>
  <w:style w:type="paragraph" w:customStyle="1" w:styleId="TableContents">
    <w:name w:val="Table Contents"/>
    <w:basedOn w:val="Standard"/>
    <w:pPr>
      <w:suppressLineNumbers/>
    </w:pPr>
  </w:style>
  <w:style w:type="character" w:customStyle="1" w:styleId="apple-style-span">
    <w:name w:val="apple-style-span"/>
    <w:basedOn w:val="DefaultParagraphFont"/>
  </w:style>
  <w:style w:type="character" w:customStyle="1" w:styleId="Internetlink">
    <w:name w:val="Internet link"/>
    <w:basedOn w:val="DefaultParagraphFont"/>
    <w:rPr>
      <w:color w:val="0000FF"/>
      <w:u w:val="single"/>
    </w:rPr>
  </w:style>
  <w:style w:type="character" w:customStyle="1" w:styleId="NumberingSymbols">
    <w:name w:val="Numbering Symbols"/>
  </w:style>
  <w:style w:type="character" w:styleId="Hyperlink">
    <w:name w:val="Hyperlink"/>
    <w:basedOn w:val="DefaultParagraphFont"/>
    <w:uiPriority w:val="99"/>
    <w:unhideWhenUsed/>
    <w:rsid w:val="00B05B30"/>
    <w:rPr>
      <w:color w:val="0563C1" w:themeColor="hyperlink"/>
      <w:u w:val="single"/>
    </w:rPr>
  </w:style>
  <w:style w:type="character" w:styleId="UnresolvedMention">
    <w:name w:val="Unresolved Mention"/>
    <w:basedOn w:val="DefaultParagraphFont"/>
    <w:uiPriority w:val="99"/>
    <w:semiHidden/>
    <w:unhideWhenUsed/>
    <w:rsid w:val="00B05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airman@npgfcc.org.uk" TargetMode="External"/><Relationship Id="rId3" Type="http://schemas.openxmlformats.org/officeDocument/2006/relationships/webSettings" Target="webSettings.xml"/><Relationship Id="rId7" Type="http://schemas.openxmlformats.org/officeDocument/2006/relationships/hyperlink" Target="mailto:patronagenpcarniva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atronagenpcarniv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2272</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NORTH PETHERTON GUY FAWKES CARNIVAL - PATRONAGE SCHEME</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PETHERTON GUY FAWKES CARNIVAL - PATRONAGE SCHEME</dc:title>
  <dc:subject/>
  <dc:creator>Richard</dc:creator>
  <cp:keywords/>
  <dc:description/>
  <cp:lastModifiedBy>Richard Wand</cp:lastModifiedBy>
  <cp:revision>3</cp:revision>
  <cp:lastPrinted>2020-04-26T12:01:00Z</cp:lastPrinted>
  <dcterms:created xsi:type="dcterms:W3CDTF">2025-11-17T17:47:00Z</dcterms:created>
  <dcterms:modified xsi:type="dcterms:W3CDTF">2025-11-17T17:59:00Z</dcterms:modified>
</cp:coreProperties>
</file>